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FE7" w:rsidRDefault="00EE17C1" w:rsidP="007A1FE7">
      <w:pPr>
        <w:pStyle w:val="Style4"/>
        <w:widowControl/>
        <w:spacing w:line="269" w:lineRule="exact"/>
        <w:rPr>
          <w:rStyle w:val="FontStyle57"/>
        </w:rPr>
      </w:pPr>
      <w:r>
        <w:rPr>
          <w:rStyle w:val="FontStyle58"/>
        </w:rPr>
        <w:t xml:space="preserve">  </w:t>
      </w:r>
      <w:r w:rsidR="007A1FE7">
        <w:rPr>
          <w:rStyle w:val="FontStyle57"/>
        </w:rPr>
        <w:t>Принято                                                                    «Утверждаю»</w:t>
      </w:r>
    </w:p>
    <w:p w:rsidR="007A1FE7" w:rsidRDefault="007A1FE7" w:rsidP="007A1FE7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>Педагогическим советом  МБДОУ                  Заведующий МБДОУ «</w:t>
      </w:r>
      <w:proofErr w:type="spellStart"/>
      <w:r w:rsidR="00727C97">
        <w:rPr>
          <w:rStyle w:val="FontStyle58"/>
        </w:rPr>
        <w:t>Хозесановский</w:t>
      </w:r>
      <w:proofErr w:type="spellEnd"/>
      <w:r>
        <w:rPr>
          <w:rStyle w:val="FontStyle58"/>
        </w:rPr>
        <w:t xml:space="preserve">  детский сад </w:t>
      </w:r>
    </w:p>
    <w:p w:rsidR="007A1FE7" w:rsidRDefault="007A1FE7" w:rsidP="007A1FE7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 xml:space="preserve">   протокол №</w:t>
      </w:r>
      <w:r w:rsidR="00995E1B">
        <w:rPr>
          <w:rStyle w:val="FontStyle58"/>
        </w:rPr>
        <w:t>2</w:t>
      </w:r>
      <w:r>
        <w:rPr>
          <w:rStyle w:val="FontStyle58"/>
        </w:rPr>
        <w:t xml:space="preserve">   «</w:t>
      </w:r>
      <w:r w:rsidR="00727C97">
        <w:rPr>
          <w:rStyle w:val="FontStyle58"/>
        </w:rPr>
        <w:t>Аленушка</w:t>
      </w:r>
      <w:r>
        <w:rPr>
          <w:rStyle w:val="FontStyle58"/>
        </w:rPr>
        <w:t xml:space="preserve">»_____________ </w:t>
      </w:r>
      <w:proofErr w:type="spellStart"/>
      <w:r w:rsidR="00727C97">
        <w:rPr>
          <w:rStyle w:val="FontStyle58"/>
        </w:rPr>
        <w:t>Н</w:t>
      </w:r>
      <w:r>
        <w:rPr>
          <w:rStyle w:val="FontStyle58"/>
        </w:rPr>
        <w:t>.</w:t>
      </w:r>
      <w:r w:rsidR="00727C97">
        <w:rPr>
          <w:rStyle w:val="FontStyle58"/>
        </w:rPr>
        <w:t>Т</w:t>
      </w:r>
      <w:r>
        <w:rPr>
          <w:rStyle w:val="FontStyle58"/>
        </w:rPr>
        <w:t>.</w:t>
      </w:r>
      <w:r w:rsidR="00727C97">
        <w:rPr>
          <w:rStyle w:val="FontStyle58"/>
        </w:rPr>
        <w:t>Канашова</w:t>
      </w:r>
      <w:proofErr w:type="spellEnd"/>
      <w:r>
        <w:rPr>
          <w:rStyle w:val="FontStyle58"/>
        </w:rPr>
        <w:br/>
        <w:t>от «</w:t>
      </w:r>
      <w:r w:rsidR="00995E1B">
        <w:rPr>
          <w:rStyle w:val="FontStyle58"/>
        </w:rPr>
        <w:t>25</w:t>
      </w:r>
      <w:bookmarkStart w:id="0" w:name="_GoBack"/>
      <w:bookmarkEnd w:id="0"/>
      <w:r>
        <w:rPr>
          <w:rStyle w:val="FontStyle58"/>
        </w:rPr>
        <w:t xml:space="preserve">  » </w:t>
      </w:r>
      <w:r w:rsidR="00995E1B">
        <w:rPr>
          <w:rStyle w:val="FontStyle58"/>
        </w:rPr>
        <w:t xml:space="preserve">08. </w:t>
      </w:r>
      <w:r>
        <w:rPr>
          <w:rStyle w:val="FontStyle58"/>
        </w:rPr>
        <w:t>20</w:t>
      </w:r>
      <w:r w:rsidR="00995E1B">
        <w:rPr>
          <w:rStyle w:val="FontStyle58"/>
        </w:rPr>
        <w:t>14</w:t>
      </w:r>
      <w:r>
        <w:rPr>
          <w:rStyle w:val="FontStyle58"/>
        </w:rPr>
        <w:t xml:space="preserve">   года                                 Введено в действие приказом</w:t>
      </w:r>
    </w:p>
    <w:p w:rsidR="007A1FE7" w:rsidRDefault="007A1FE7" w:rsidP="007A1FE7">
      <w:pPr>
        <w:pStyle w:val="Style22"/>
        <w:widowControl/>
        <w:tabs>
          <w:tab w:val="left" w:leader="underscore" w:pos="710"/>
          <w:tab w:val="left" w:leader="underscore" w:pos="1469"/>
          <w:tab w:val="left" w:leader="underscore" w:pos="2885"/>
          <w:tab w:val="left" w:leader="underscore" w:pos="3749"/>
        </w:tabs>
        <w:spacing w:line="274" w:lineRule="exact"/>
        <w:ind w:right="350"/>
        <w:jc w:val="center"/>
        <w:rPr>
          <w:rStyle w:val="FontStyle58"/>
        </w:rPr>
      </w:pPr>
      <w:r>
        <w:rPr>
          <w:rStyle w:val="FontStyle58"/>
        </w:rPr>
        <w:t xml:space="preserve">                                                                   № </w:t>
      </w:r>
      <w:r w:rsidR="00995E1B">
        <w:rPr>
          <w:rStyle w:val="FontStyle58"/>
        </w:rPr>
        <w:t xml:space="preserve">22 </w:t>
      </w:r>
      <w:r>
        <w:rPr>
          <w:rStyle w:val="FontStyle58"/>
        </w:rPr>
        <w:t>от «</w:t>
      </w:r>
      <w:r w:rsidR="00995E1B">
        <w:rPr>
          <w:rStyle w:val="FontStyle58"/>
        </w:rPr>
        <w:t>29</w:t>
      </w:r>
      <w:r>
        <w:rPr>
          <w:rStyle w:val="FontStyle58"/>
        </w:rPr>
        <w:t xml:space="preserve">» </w:t>
      </w:r>
      <w:r w:rsidR="00995E1B">
        <w:rPr>
          <w:rStyle w:val="FontStyle58"/>
        </w:rPr>
        <w:t>08.</w:t>
      </w:r>
      <w:r w:rsidR="00727C97">
        <w:rPr>
          <w:rStyle w:val="FontStyle58"/>
        </w:rPr>
        <w:t>20</w:t>
      </w:r>
      <w:r w:rsidR="00995E1B">
        <w:rPr>
          <w:rStyle w:val="FontStyle58"/>
        </w:rPr>
        <w:t>14</w:t>
      </w:r>
      <w:r>
        <w:rPr>
          <w:rStyle w:val="FontStyle58"/>
        </w:rPr>
        <w:t>года</w:t>
      </w:r>
    </w:p>
    <w:p w:rsidR="00EE17C1" w:rsidRDefault="00EE17C1" w:rsidP="00EE17C1">
      <w:pPr>
        <w:pStyle w:val="Style22"/>
        <w:widowControl/>
        <w:tabs>
          <w:tab w:val="left" w:leader="underscore" w:pos="1939"/>
          <w:tab w:val="left" w:leader="underscore" w:pos="7272"/>
        </w:tabs>
        <w:jc w:val="left"/>
      </w:pPr>
    </w:p>
    <w:p w:rsidR="00EE17C1" w:rsidRDefault="00EE17C1" w:rsidP="004C470A">
      <w:pPr>
        <w:pStyle w:val="a5"/>
        <w:jc w:val="center"/>
        <w:rPr>
          <w:rStyle w:val="a4"/>
          <w:rFonts w:ascii="Times New Roman" w:hAnsi="Times New Roman" w:cs="Times New Roman"/>
          <w:sz w:val="24"/>
          <w:szCs w:val="24"/>
        </w:rPr>
      </w:pPr>
    </w:p>
    <w:p w:rsidR="004C470A" w:rsidRPr="004C470A" w:rsidRDefault="004C470A" w:rsidP="004C470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4C470A">
        <w:rPr>
          <w:rStyle w:val="a4"/>
          <w:rFonts w:ascii="Times New Roman" w:hAnsi="Times New Roman" w:cs="Times New Roman"/>
          <w:sz w:val="24"/>
          <w:szCs w:val="24"/>
        </w:rPr>
        <w:t>Положение</w:t>
      </w:r>
    </w:p>
    <w:p w:rsidR="004C470A" w:rsidRPr="004C470A" w:rsidRDefault="004C470A" w:rsidP="004C470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4C470A">
        <w:rPr>
          <w:rStyle w:val="a4"/>
          <w:rFonts w:ascii="Times New Roman" w:hAnsi="Times New Roman" w:cs="Times New Roman"/>
          <w:sz w:val="24"/>
          <w:szCs w:val="24"/>
        </w:rPr>
        <w:t>о режиме рабочего времени и времени отдыха педагогических работников</w:t>
      </w:r>
    </w:p>
    <w:p w:rsidR="004C470A" w:rsidRPr="004C470A" w:rsidRDefault="004C470A" w:rsidP="004C470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4C470A">
        <w:rPr>
          <w:rStyle w:val="a4"/>
          <w:rFonts w:ascii="Times New Roman" w:hAnsi="Times New Roman" w:cs="Times New Roman"/>
          <w:sz w:val="24"/>
          <w:szCs w:val="24"/>
        </w:rPr>
        <w:t>муниципального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 бюджетного </w:t>
      </w:r>
      <w:r w:rsidRPr="004C470A">
        <w:rPr>
          <w:rStyle w:val="a4"/>
          <w:rFonts w:ascii="Times New Roman" w:hAnsi="Times New Roman" w:cs="Times New Roman"/>
          <w:sz w:val="24"/>
          <w:szCs w:val="24"/>
        </w:rPr>
        <w:t>дошкольного образовательного учреждения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727C97">
        <w:rPr>
          <w:rStyle w:val="a4"/>
          <w:rFonts w:ascii="Times New Roman" w:hAnsi="Times New Roman" w:cs="Times New Roman"/>
          <w:sz w:val="24"/>
          <w:szCs w:val="24"/>
        </w:rPr>
        <w:t>Хозесановский</w:t>
      </w:r>
      <w:proofErr w:type="spellEnd"/>
      <w:r w:rsidR="007A1FE7">
        <w:rPr>
          <w:rStyle w:val="a4"/>
          <w:rFonts w:ascii="Times New Roman" w:hAnsi="Times New Roman" w:cs="Times New Roman"/>
          <w:sz w:val="24"/>
          <w:szCs w:val="24"/>
        </w:rPr>
        <w:t xml:space="preserve">  детский сад «</w:t>
      </w:r>
      <w:r w:rsidR="00727C97">
        <w:rPr>
          <w:rStyle w:val="a4"/>
          <w:rFonts w:ascii="Times New Roman" w:hAnsi="Times New Roman" w:cs="Times New Roman"/>
          <w:sz w:val="24"/>
          <w:szCs w:val="24"/>
        </w:rPr>
        <w:t>Аленушка</w:t>
      </w:r>
      <w:r>
        <w:rPr>
          <w:rStyle w:val="a4"/>
          <w:rFonts w:ascii="Times New Roman" w:hAnsi="Times New Roman" w:cs="Times New Roman"/>
          <w:sz w:val="24"/>
          <w:szCs w:val="24"/>
        </w:rPr>
        <w:t>»</w:t>
      </w:r>
      <w:r w:rsidRPr="004C470A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</w:p>
    <w:p w:rsidR="004C470A" w:rsidRPr="004C470A" w:rsidRDefault="004C470A" w:rsidP="004C470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4C470A">
        <w:rPr>
          <w:rFonts w:ascii="Times New Roman" w:hAnsi="Times New Roman" w:cs="Times New Roman"/>
          <w:sz w:val="24"/>
          <w:szCs w:val="24"/>
        </w:rPr>
        <w:t>(далее – Положение)</w:t>
      </w:r>
    </w:p>
    <w:p w:rsidR="004C470A" w:rsidRDefault="004C470A" w:rsidP="004C470A">
      <w:pPr>
        <w:pStyle w:val="a3"/>
        <w:jc w:val="center"/>
      </w:pPr>
      <w:r>
        <w:t> </w:t>
      </w:r>
    </w:p>
    <w:p w:rsidR="004C470A" w:rsidRDefault="004C470A" w:rsidP="004C470A">
      <w:pPr>
        <w:pStyle w:val="a3"/>
      </w:pPr>
      <w:r>
        <w:t>             1.          Настоящее Положение определяет порядок регулирования режима рабочего времени и времени отдыха педагогических работников дошкольного образова</w:t>
      </w:r>
      <w:r w:rsidR="007A1FE7">
        <w:t>тельного учреждения «</w:t>
      </w:r>
      <w:proofErr w:type="spellStart"/>
      <w:r w:rsidR="00727C97">
        <w:t>Хозесановский</w:t>
      </w:r>
      <w:proofErr w:type="spellEnd"/>
      <w:r>
        <w:t xml:space="preserve"> детский сад «</w:t>
      </w:r>
      <w:r w:rsidR="00727C97">
        <w:t>Аленушка</w:t>
      </w:r>
      <w:r>
        <w:t>» (далее Учреждение).</w:t>
      </w:r>
    </w:p>
    <w:p w:rsidR="004C470A" w:rsidRDefault="004C470A" w:rsidP="004C470A">
      <w:pPr>
        <w:pStyle w:val="a3"/>
      </w:pPr>
      <w:r>
        <w:t>             2.          Настоящее Положение разработано в соответствии с частью 6 статьи 47 Федерального закона от 29.12.2012 № 273-ФЗ «Об образовании в Российской Федерации», Трудовым кодексом Российской Федерации.</w:t>
      </w:r>
    </w:p>
    <w:p w:rsidR="004C470A" w:rsidRDefault="004C470A" w:rsidP="004C470A">
      <w:pPr>
        <w:pStyle w:val="a3"/>
      </w:pPr>
      <w:r>
        <w:t>             3.          Настоящее Положение является локальным нормативным актом Учреждения (далее – локальный нормативный акт), регламентирующим права, обязанности и ответственность педагогических работников.</w:t>
      </w:r>
    </w:p>
    <w:p w:rsidR="004C470A" w:rsidRDefault="004C470A" w:rsidP="004C470A">
      <w:pPr>
        <w:pStyle w:val="a3"/>
      </w:pPr>
      <w:r>
        <w:t>             4.          Трудовые отношения между педагогическим работником и Учреждением, возникающие на основе трудового договора, регулируются трудовым законодательством Российской Федерации, правилами внутреннего трудового распорядка, настоящим Положением.</w:t>
      </w:r>
    </w:p>
    <w:p w:rsidR="004C470A" w:rsidRDefault="004C470A" w:rsidP="004C470A">
      <w:pPr>
        <w:pStyle w:val="a3"/>
      </w:pPr>
      <w:r>
        <w:t xml:space="preserve">             5.          </w:t>
      </w:r>
      <w:proofErr w:type="gramStart"/>
      <w:r>
        <w:t>Трудовой договор – соглашение между Учреждением и педагогическим работником, в соответствии с которым Учреждение обязуется предоставить педагогическому работнику работу по обусловленной трудовой функции, обеспечить условия труда, предусмотренные трудовым законодательством и иными нормативными правовыми актами, содержащими нормы трудового права, локальными нормативными актами, своевременно и в полном размере выплачивать педагогическому работнику заработную плату, а педагогический работник обязуется лично выполнять определённую этим соглашением трудовую</w:t>
      </w:r>
      <w:proofErr w:type="gramEnd"/>
      <w:r>
        <w:t xml:space="preserve"> функцию, соблюдать действующие правила внутреннего трудового распорядка.</w:t>
      </w:r>
    </w:p>
    <w:p w:rsidR="004C470A" w:rsidRDefault="004C470A" w:rsidP="004C470A">
      <w:pPr>
        <w:pStyle w:val="a3"/>
      </w:pPr>
      <w:r>
        <w:t>             6.          Рабочее время – время, в течение которого педагогический работник в соответствии с правилами внутреннего трудового распорядка и условиями трудового договора должен исполнять трудовые обязанности, а также иные периоды времени, которые в соответствии с законами и иными нормативными правовыми актами относятся к рабочему времени.</w:t>
      </w:r>
    </w:p>
    <w:p w:rsidR="004C470A" w:rsidRDefault="004C470A" w:rsidP="004C470A">
      <w:pPr>
        <w:pStyle w:val="a3"/>
      </w:pPr>
      <w:r>
        <w:t>             7.          Продолжительность рабочего времени и времени отдыха педагогических работников устанавливается законодательством Российской Федерации, правилами внутреннего трудового распорядка и графиками работы.</w:t>
      </w:r>
    </w:p>
    <w:p w:rsidR="004C470A" w:rsidRDefault="004C470A" w:rsidP="004C470A">
      <w:pPr>
        <w:pStyle w:val="a3"/>
      </w:pPr>
      <w:r>
        <w:t xml:space="preserve">             8.          Рабочим временем педагогических работников является норма часов, за которую педагогическим работникам выплачивается должностной оклад (для различных категорий педагогических работников 18, 20, 24, 30, 36 часов в неделю), а также время </w:t>
      </w:r>
      <w:r>
        <w:lastRenderedPageBreak/>
        <w:t>проведения мероприятий (педсоветов, совещаний и т.п.), присутствие на которых для педагогического работника обязательно.</w:t>
      </w:r>
    </w:p>
    <w:p w:rsidR="004C470A" w:rsidRDefault="004C470A" w:rsidP="004C470A">
      <w:pPr>
        <w:pStyle w:val="a3"/>
      </w:pPr>
      <w:r>
        <w:t>             9.           Режим  рабочего времени воспитателя определяется с учётом выполнения каждым воспитателем педагогической работы в течение 36 часов в неделю.</w:t>
      </w:r>
    </w:p>
    <w:p w:rsidR="004C470A" w:rsidRDefault="004C470A" w:rsidP="004C470A">
      <w:pPr>
        <w:pStyle w:val="a3"/>
      </w:pPr>
      <w:r>
        <w:t>         10.          Режим 36-часовой рабочей недели каждым воспитателем может обеспечиваться путём:</w:t>
      </w:r>
    </w:p>
    <w:p w:rsidR="004C470A" w:rsidRDefault="004C470A" w:rsidP="004C470A">
      <w:pPr>
        <w:pStyle w:val="a3"/>
      </w:pPr>
      <w:r>
        <w:t>1)          введения режима одновременной работы двух воспитателей по 1 часу 30 минут в день;</w:t>
      </w:r>
    </w:p>
    <w:p w:rsidR="004C470A" w:rsidRDefault="004C470A" w:rsidP="004C470A">
      <w:pPr>
        <w:pStyle w:val="a3"/>
      </w:pPr>
      <w:r>
        <w:t>2)          выполнения в течение этого времени работы по изготовлению учебно-наглядных пособий;</w:t>
      </w:r>
    </w:p>
    <w:p w:rsidR="004C470A" w:rsidRDefault="004C470A" w:rsidP="004C470A">
      <w:pPr>
        <w:pStyle w:val="a3"/>
      </w:pPr>
      <w:r>
        <w:t>3)          выполнением обязанностей, связанных с участием в работе педагогических, методических советов, с работой по проведению родительских собраний, консультаций, оздоровительных, воспитательных и других мероприятий, предусмотренных образовательной программой;</w:t>
      </w:r>
    </w:p>
    <w:p w:rsidR="004C470A" w:rsidRDefault="004C470A" w:rsidP="004C470A">
      <w:pPr>
        <w:pStyle w:val="a3"/>
      </w:pPr>
      <w:r>
        <w:t>4)          организацией и проведением методической, диагностической и консультативной помощи родителям (законным представителям воспитанников);</w:t>
      </w:r>
    </w:p>
    <w:p w:rsidR="004C470A" w:rsidRDefault="004C470A" w:rsidP="004C470A">
      <w:pPr>
        <w:pStyle w:val="a3"/>
      </w:pPr>
      <w:r>
        <w:t>         11.          Продолжительность рабочей недели педагогических работников закрепляется в правилах внутреннего трудового распорядка.</w:t>
      </w:r>
    </w:p>
    <w:p w:rsidR="004C470A" w:rsidRDefault="004C470A" w:rsidP="004C470A">
      <w:pPr>
        <w:pStyle w:val="a3"/>
      </w:pPr>
      <w:r>
        <w:t>         12.          Продолжительность ежедневной работы педагогических работников определяется графиком работы, который утверждается распорядительным актом Учреждения.</w:t>
      </w:r>
    </w:p>
    <w:p w:rsidR="004C470A" w:rsidRDefault="004C470A" w:rsidP="004C470A">
      <w:pPr>
        <w:pStyle w:val="a3"/>
      </w:pPr>
      <w:r>
        <w:t>           13.          Продолжительность рабочего дня воспитателей определяется графиком сменности, который утверждается руководителем Учреждения.</w:t>
      </w:r>
    </w:p>
    <w:p w:rsidR="004C470A" w:rsidRDefault="004C470A" w:rsidP="004C470A">
      <w:pPr>
        <w:pStyle w:val="a3"/>
      </w:pPr>
      <w:r>
        <w:t xml:space="preserve">           14.          </w:t>
      </w:r>
      <w:proofErr w:type="gramStart"/>
      <w:r>
        <w:t>Периоды временного приостановления работы Учреждения в связи с отключением подачи воды или электроэнергии при проведении ремонтных работ  и в иных случаях  считаются для педагогическим работников рабочим временем, если они не совпадают с отпуском.</w:t>
      </w:r>
      <w:proofErr w:type="gramEnd"/>
      <w:r>
        <w:t xml:space="preserve"> Руководитель Учреждения  вправе привлекать педагогических работников к методической, организационной работе в пределах установленного для каждого педагогического работника рабочего времени с сохранением установленной заработной платы.</w:t>
      </w:r>
    </w:p>
    <w:p w:rsidR="004C470A" w:rsidRDefault="004C470A" w:rsidP="004C470A">
      <w:pPr>
        <w:pStyle w:val="a3"/>
      </w:pPr>
      <w:r>
        <w:t>         15.          Составление расписания непосредственной образовательной деятельности  для педагогических работников (кроме воспитателей)  осуществляется с учётом рационального использования их рабочего времени.</w:t>
      </w:r>
    </w:p>
    <w:p w:rsidR="004C470A" w:rsidRDefault="004C470A" w:rsidP="004C470A">
      <w:pPr>
        <w:pStyle w:val="a3"/>
      </w:pPr>
      <w:r>
        <w:t>         16.          Время отдыха – время, в течение которого педагогический работник свободен от исполнения трудовых обязанностей и которое он может использовать по своему усмотрению.</w:t>
      </w:r>
    </w:p>
    <w:p w:rsidR="004C470A" w:rsidRDefault="004C470A" w:rsidP="004C470A">
      <w:pPr>
        <w:pStyle w:val="a3"/>
      </w:pPr>
      <w:r>
        <w:t>         17.          Работа в выходные и нерабочие праздничные дни запрещается, за исключением случаев, предусмотренных Трудовым кодексом Российской Федерации.</w:t>
      </w:r>
    </w:p>
    <w:p w:rsidR="004C470A" w:rsidRDefault="004C470A" w:rsidP="004C470A">
      <w:pPr>
        <w:pStyle w:val="a3"/>
      </w:pPr>
      <w:r>
        <w:t>         18.          Привлечение педагогических работников к работе в выходные и нерабочие праздничные дни производится с их письменного согласия, в случае необходимости выполнения заранее непредвиденных работ, от срочного выполнения которых зависит в дальнейшем нормальная работа Учреждения.</w:t>
      </w:r>
    </w:p>
    <w:p w:rsidR="004C470A" w:rsidRDefault="004C470A" w:rsidP="004C470A">
      <w:pPr>
        <w:pStyle w:val="a3"/>
      </w:pPr>
      <w:r>
        <w:lastRenderedPageBreak/>
        <w:t>         19.          Привлечение педагогических работников к работе в выходные и нерабочие праздничные дни оформляется распорядительным актом Учреждения</w:t>
      </w:r>
    </w:p>
    <w:p w:rsidR="004C470A" w:rsidRDefault="004C470A" w:rsidP="004C470A">
      <w:pPr>
        <w:pStyle w:val="a3"/>
      </w:pPr>
      <w:r>
        <w:t>         20.          Работа в выходной и нерабочий праздничный день оплачивается не менее чем в двойном размере.</w:t>
      </w:r>
    </w:p>
    <w:p w:rsidR="004C470A" w:rsidRDefault="004C470A" w:rsidP="004C470A">
      <w:pPr>
        <w:pStyle w:val="a3"/>
      </w:pPr>
      <w:r>
        <w:t>         21.          По желанию педагогического работника, работавшего в выходной или нерабочий праздничный день, ему может быть предоставлен другой день отдыха.</w:t>
      </w:r>
    </w:p>
    <w:p w:rsidR="004C470A" w:rsidRDefault="004C470A" w:rsidP="004C470A">
      <w:pPr>
        <w:pStyle w:val="a3"/>
      </w:pPr>
      <w:r>
        <w:t>         22.          Педагогическим работникам предоставляются ежегодные оплачиваемые отпуска с сохранением места работы (должности) и среднего заработка.</w:t>
      </w:r>
    </w:p>
    <w:p w:rsidR="004C470A" w:rsidRDefault="004C470A" w:rsidP="004C470A">
      <w:pPr>
        <w:pStyle w:val="a3"/>
      </w:pPr>
      <w:r>
        <w:t>         23.          График отпусков утверждается распорядительным актом Учреждения не позднее,  чем за две недели до наступления календарного года и обязателен как для Учреждения, так и для педагогического работника.</w:t>
      </w:r>
    </w:p>
    <w:p w:rsidR="004C470A" w:rsidRDefault="004C470A" w:rsidP="004C470A">
      <w:pPr>
        <w:pStyle w:val="a3"/>
      </w:pPr>
      <w:r>
        <w:t>         24.          О времени начала отпуска педагогический работник должен быть извещен под роспись не позднее, чем за две недели до его начала.</w:t>
      </w:r>
    </w:p>
    <w:p w:rsidR="004C470A" w:rsidRDefault="004C470A" w:rsidP="004C470A">
      <w:pPr>
        <w:pStyle w:val="a3"/>
      </w:pPr>
      <w:r>
        <w:t xml:space="preserve">         25.          Ежегодный оплачиваемый отпуск по письменному заявлению педагогического работника переносится на другой срок, если ему своевременно не была произведена оплата за время этого отпуска либо он был предупреждён о времени начала отпуска </w:t>
      </w:r>
      <w:proofErr w:type="gramStart"/>
      <w:r>
        <w:t>позднее</w:t>
      </w:r>
      <w:proofErr w:type="gramEnd"/>
      <w:r>
        <w:t xml:space="preserve"> чем за две недели до его начала.</w:t>
      </w:r>
    </w:p>
    <w:p w:rsidR="004C470A" w:rsidRDefault="004C470A" w:rsidP="004C470A">
      <w:pPr>
        <w:pStyle w:val="a3"/>
      </w:pPr>
      <w:r>
        <w:t>         26.          По соглашению между педагогическим работником и Работодателем ежегодный оплачиваемый отпуск может быть разделен на части. При этом одна из частей отпуска должна быть не менее 14 календарных дней.</w:t>
      </w:r>
    </w:p>
    <w:p w:rsidR="004C470A" w:rsidRDefault="004C470A" w:rsidP="004C470A">
      <w:pPr>
        <w:pStyle w:val="a3"/>
      </w:pPr>
      <w:r>
        <w:t>         27.          Отзыв педагогического работника из отпуска допускается только с его письменного согласия.</w:t>
      </w:r>
    </w:p>
    <w:p w:rsidR="004C470A" w:rsidRDefault="004C470A" w:rsidP="004C470A">
      <w:pPr>
        <w:pStyle w:val="a3"/>
      </w:pPr>
      <w:r>
        <w:t>         28.          Неиспользованная в связи с отзывом часть отпуска должна быть предоставлена по выбору педагогического работника в удобное для него время в течение текущего рабочего года или присоединена к отпуску за следующий рабочий год.</w:t>
      </w:r>
    </w:p>
    <w:p w:rsidR="004C470A" w:rsidRDefault="004C470A" w:rsidP="004C470A">
      <w:pPr>
        <w:pStyle w:val="a3"/>
      </w:pPr>
      <w:r>
        <w:t>         29.          При предоставлении педагогическим работникам ежегодного оплачиваемого отпуска за первый год работы до истечения шести месяцев его продолжительность должна соответствовать установленной для этих должностей продолжительности и оплачиваться в полном размере.</w:t>
      </w:r>
    </w:p>
    <w:p w:rsidR="004C470A" w:rsidRDefault="004C470A" w:rsidP="004C470A">
      <w:pPr>
        <w:pStyle w:val="a3"/>
      </w:pPr>
      <w:r>
        <w:t>         30.          Каждый педагогический работник не реже чем через каждые 10 лет непрерывной преподавательской работы имеет право на длительный, сроком до одного года, отпуск.</w:t>
      </w:r>
    </w:p>
    <w:p w:rsidR="004C470A" w:rsidRDefault="004C470A" w:rsidP="004C470A"/>
    <w:p w:rsidR="00481ED4" w:rsidRDefault="00481ED4"/>
    <w:sectPr w:rsidR="00481ED4" w:rsidSect="00EE17C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470A"/>
    <w:rsid w:val="00481ED4"/>
    <w:rsid w:val="004C470A"/>
    <w:rsid w:val="00553506"/>
    <w:rsid w:val="00727C97"/>
    <w:rsid w:val="007A1FE7"/>
    <w:rsid w:val="00890A64"/>
    <w:rsid w:val="008B467D"/>
    <w:rsid w:val="00905C59"/>
    <w:rsid w:val="00995E1B"/>
    <w:rsid w:val="00B21765"/>
    <w:rsid w:val="00D515E9"/>
    <w:rsid w:val="00EE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4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C470A"/>
    <w:rPr>
      <w:b/>
      <w:bCs/>
    </w:rPr>
  </w:style>
  <w:style w:type="paragraph" w:styleId="a5">
    <w:name w:val="No Spacing"/>
    <w:uiPriority w:val="1"/>
    <w:qFormat/>
    <w:rsid w:val="004C470A"/>
    <w:pPr>
      <w:spacing w:after="0" w:line="240" w:lineRule="auto"/>
    </w:pPr>
  </w:style>
  <w:style w:type="paragraph" w:customStyle="1" w:styleId="Style4">
    <w:name w:val="Style4"/>
    <w:basedOn w:val="a"/>
    <w:uiPriority w:val="99"/>
    <w:rsid w:val="00EE17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EE17C1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EE17C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8">
    <w:name w:val="Font Style58"/>
    <w:basedOn w:val="a0"/>
    <w:uiPriority w:val="99"/>
    <w:rsid w:val="00EE17C1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5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1214</Words>
  <Characters>6925</Characters>
  <Application>Microsoft Office Word</Application>
  <DocSecurity>0</DocSecurity>
  <Lines>57</Lines>
  <Paragraphs>16</Paragraphs>
  <ScaleCrop>false</ScaleCrop>
  <Company/>
  <LinksUpToDate>false</LinksUpToDate>
  <CharactersWithSpaces>8123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светлана</cp:lastModifiedBy>
  <cp:revision>4</cp:revision>
  <cp:lastPrinted>2014-12-02T12:07:00Z</cp:lastPrinted>
  <dcterms:created xsi:type="dcterms:W3CDTF">2015-10-03T11:13:00Z</dcterms:created>
  <dcterms:modified xsi:type="dcterms:W3CDTF">2018-11-27T13:06:00Z</dcterms:modified>
</cp:coreProperties>
</file>